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D2D" w:rsidRDefault="003F2D2D" w:rsidP="003F2D2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Závěrečný účet </w:t>
      </w:r>
      <w:r w:rsidR="009055F5">
        <w:rPr>
          <w:b/>
          <w:sz w:val="44"/>
          <w:szCs w:val="44"/>
        </w:rPr>
        <w:t>2018</w:t>
      </w:r>
    </w:p>
    <w:p w:rsidR="003F2D2D" w:rsidRDefault="003F2D2D" w:rsidP="003F2D2D">
      <w:pPr>
        <w:jc w:val="center"/>
        <w:rPr>
          <w:b/>
          <w:sz w:val="44"/>
          <w:szCs w:val="44"/>
        </w:rPr>
      </w:pPr>
    </w:p>
    <w:p w:rsidR="003F2D2D" w:rsidRDefault="003F2D2D" w:rsidP="003F2D2D">
      <w:pPr>
        <w:jc w:val="center"/>
        <w:rPr>
          <w:b/>
          <w:sz w:val="32"/>
          <w:szCs w:val="32"/>
        </w:rPr>
      </w:pPr>
    </w:p>
    <w:p w:rsidR="003F2D2D" w:rsidRDefault="003F2D2D" w:rsidP="003F2D2D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3F2D2D" w:rsidRDefault="003F2D2D" w:rsidP="003F2D2D">
      <w:pPr>
        <w:jc w:val="center"/>
        <w:rPr>
          <w:sz w:val="28"/>
          <w:szCs w:val="28"/>
        </w:rPr>
      </w:pPr>
    </w:p>
    <w:p w:rsidR="003F2D2D" w:rsidRDefault="003F2D2D" w:rsidP="003F2D2D">
      <w:pPr>
        <w:jc w:val="center"/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 č. 15, 793 99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554 642 121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oubohusov@bohusov .eu</w:t>
      </w: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1848157309/0800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GE Money bank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Číslo ZBÚ :                               </w:t>
      </w:r>
      <w:r>
        <w:rPr>
          <w:sz w:val="28"/>
          <w:szCs w:val="28"/>
        </w:rPr>
        <w:t>198544328/0600</w:t>
      </w:r>
      <w:r>
        <w:t xml:space="preserve"> </w:t>
      </w:r>
      <w:r>
        <w:rPr>
          <w:sz w:val="28"/>
          <w:szCs w:val="28"/>
        </w:rPr>
        <w:t xml:space="preserve"> 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94-6011771/0710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obyvatel k 1.1.201</w:t>
      </w:r>
      <w:r w:rsidR="009055F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 w:rsidR="006F6018">
        <w:rPr>
          <w:b/>
          <w:sz w:val="28"/>
          <w:szCs w:val="28"/>
        </w:rPr>
        <w:t>392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obyvatel k 31.12.201</w:t>
      </w:r>
      <w:r w:rsidR="00F5088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 w:rsidR="006F6018">
        <w:rPr>
          <w:b/>
          <w:sz w:val="28"/>
          <w:szCs w:val="28"/>
        </w:rPr>
        <w:t>402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  <w:t>7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55643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pracovaly výbory a  komise : </w:t>
      </w:r>
      <w:r>
        <w:rPr>
          <w:sz w:val="28"/>
          <w:szCs w:val="28"/>
        </w:rPr>
        <w:t>finanční, kontrolní, bytová komise</w:t>
      </w:r>
      <w:r w:rsidR="00556436">
        <w:rPr>
          <w:sz w:val="28"/>
          <w:szCs w:val="28"/>
        </w:rPr>
        <w:t xml:space="preserve"> – ukončila činnost 5.10.2018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Alis Česká Lípa.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Vyúčtování finančních prostředků ke státnímu rozpočtu, ostatním rozpočtům kraje</w:t>
      </w:r>
    </w:p>
    <w:p w:rsidR="003F2D2D" w:rsidRDefault="003F2D2D" w:rsidP="003F2D2D">
      <w:pPr>
        <w:rPr>
          <w:sz w:val="28"/>
          <w:szCs w:val="28"/>
        </w:rPr>
      </w:pPr>
    </w:p>
    <w:tbl>
      <w:tblPr>
        <w:tblW w:w="9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"/>
        <w:gridCol w:w="960"/>
        <w:gridCol w:w="960"/>
        <w:gridCol w:w="435"/>
        <w:gridCol w:w="1485"/>
        <w:gridCol w:w="1067"/>
        <w:gridCol w:w="160"/>
        <w:gridCol w:w="548"/>
        <w:gridCol w:w="1418"/>
        <w:gridCol w:w="981"/>
        <w:gridCol w:w="234"/>
        <w:gridCol w:w="1169"/>
      </w:tblGrid>
      <w:tr w:rsidR="003F2D2D" w:rsidTr="00C831B7">
        <w:trPr>
          <w:trHeight w:val="405"/>
        </w:trPr>
        <w:tc>
          <w:tcPr>
            <w:tcW w:w="2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Poskytovatel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Účel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Položka</w:t>
            </w: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ÚZ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Částka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6F6018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Úřad práce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13013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556436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577 998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Úřad práce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13101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556436" w:rsidP="00556436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693 670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zemědělství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556436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„Místo pasivního odpočinku v obci Bohušov“ pouze příjem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 výdej v roce 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29500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46 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350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„Rekonstrukce kulturního domu v obci Bohušov“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608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320 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000,-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556436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„Lávka přes řeku v rekreačním areálu“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201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500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6F6018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Volba prezidenta Č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eské Republiky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32 359,-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Volby do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zastupitelstev obcí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32 186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Podpůrný a garanční rolnický a lesnický fond, a.s.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příspěvek na pojistné lesa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7 747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neinv.transfer ze SR v rámci souhrnného dotačního vztahu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900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,- 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138"/>
        </w:trPr>
        <w:tc>
          <w:tcPr>
            <w:tcW w:w="3840" w:type="dxa"/>
            <w:gridSpan w:val="4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3F2D2D" w:rsidRDefault="003F2D2D" w:rsidP="00C831B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Poskytnuté finanční dary</w:t>
            </w:r>
          </w:p>
        </w:tc>
        <w:tc>
          <w:tcPr>
            <w:tcW w:w="3193" w:type="dxa"/>
            <w:gridSpan w:val="4"/>
            <w:noWrap/>
            <w:vAlign w:val="bottom"/>
            <w:hideMark/>
          </w:tcPr>
          <w:p w:rsidR="003F2D2D" w:rsidRDefault="003F2D2D" w:rsidP="00C831B7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F2D2D" w:rsidTr="00C831B7">
        <w:trPr>
          <w:gridBefore w:val="1"/>
          <w:gridAfter w:val="1"/>
          <w:wBefore w:w="40" w:type="dxa"/>
          <w:wAfter w:w="1169" w:type="dxa"/>
          <w:trHeight w:val="315"/>
        </w:trPr>
        <w:tc>
          <w:tcPr>
            <w:tcW w:w="960" w:type="dxa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3"/>
            <w:noWrap/>
            <w:vAlign w:val="bottom"/>
            <w:hideMark/>
          </w:tcPr>
          <w:p w:rsidR="003F2D2D" w:rsidRDefault="003F2D2D" w:rsidP="00C831B7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181" w:type="dxa"/>
            <w:gridSpan w:val="4"/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405"/>
        </w:trPr>
        <w:tc>
          <w:tcPr>
            <w:tcW w:w="49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Poskytnuto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Domov pro seniory Osoblaha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3 </w:t>
            </w:r>
            <w:r w:rsidR="00826EE7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00,-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Středisko rané péče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3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Dostálová Marie – zahájení prázdnin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Šabová Marie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Schnaubelt Robin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Schnaubeltová Veronika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Jinak Terapeutická dílna Osoblaha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Asociace řeckých obcí Krnov – Zahájení prázdnin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Konvičková Kristýna – volitel hasičů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3 600,-</w:t>
            </w:r>
          </w:p>
        </w:tc>
      </w:tr>
    </w:tbl>
    <w:p w:rsidR="003F2D2D" w:rsidRDefault="003F2D2D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Poskytnuté </w:t>
      </w:r>
      <w:r w:rsidR="003A3BB2">
        <w:rPr>
          <w:sz w:val="28"/>
          <w:szCs w:val="28"/>
        </w:rPr>
        <w:t xml:space="preserve">finanční příspěvky a </w:t>
      </w:r>
      <w:r>
        <w:rPr>
          <w:sz w:val="28"/>
          <w:szCs w:val="28"/>
        </w:rPr>
        <w:t xml:space="preserve">členské příspěvky </w:t>
      </w:r>
    </w:p>
    <w:p w:rsidR="003F2D2D" w:rsidRDefault="003F2D2D" w:rsidP="003F2D2D">
      <w:pPr>
        <w:rPr>
          <w:sz w:val="28"/>
          <w:szCs w:val="28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820"/>
        <w:gridCol w:w="2126"/>
      </w:tblGrid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Poskytnuto</w:t>
            </w:r>
          </w:p>
        </w:tc>
      </w:tr>
      <w:tr w:rsidR="00826EE7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E7" w:rsidRDefault="003A3BB2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Smlouva o vzájemné spolupráci – finanční příspěvek 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Obec Dívčí Hrad – činnost MŠ Bohušov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E7" w:rsidRDefault="003A3BB2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230 000,-</w:t>
            </w:r>
          </w:p>
        </w:tc>
      </w:tr>
      <w:tr w:rsidR="003A3BB2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52747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Veřejnoprávní smlouva s Obcí</w:t>
            </w:r>
            <w:r w:rsidR="00D80E90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O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soblaha - přestupky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15 744,-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Euroregion Praděd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1 950,-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Mikroregion sdružení obcí Osoblažska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826EE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13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 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8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00,-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Mikroregion Krnovsko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A3BB2" w:rsidP="00C831B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18 875,-</w:t>
            </w:r>
          </w:p>
        </w:tc>
      </w:tr>
    </w:tbl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Údaje o plnění rozpočtu příjmů, výdajů a o dalších finančních operacích v  členění podle rozpočtové skladby jsou přílohou závěrečného účtu.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201</w:t>
      </w:r>
      <w:r w:rsidR="00D80E90">
        <w:rPr>
          <w:b/>
          <w:sz w:val="28"/>
          <w:szCs w:val="28"/>
        </w:rPr>
        <w:t>8</w:t>
      </w:r>
    </w:p>
    <w:p w:rsidR="003F2D2D" w:rsidRDefault="00527472" w:rsidP="003F2D2D">
      <w:pPr>
        <w:rPr>
          <w:sz w:val="28"/>
          <w:szCs w:val="28"/>
        </w:rPr>
      </w:pPr>
      <w:r w:rsidRPr="00527472">
        <w:rPr>
          <w:sz w:val="28"/>
          <w:szCs w:val="28"/>
        </w:rPr>
        <w:t>1)</w:t>
      </w:r>
      <w:r>
        <w:rPr>
          <w:sz w:val="28"/>
          <w:szCs w:val="28"/>
        </w:rPr>
        <w:t>V souvislosti s realizací projektu</w:t>
      </w:r>
      <w:r w:rsidR="003F2D2D">
        <w:rPr>
          <w:sz w:val="28"/>
          <w:szCs w:val="28"/>
        </w:rPr>
        <w:t xml:space="preserve"> </w:t>
      </w:r>
      <w:r w:rsidRPr="00527472">
        <w:rPr>
          <w:b/>
          <w:sz w:val="28"/>
          <w:szCs w:val="28"/>
        </w:rPr>
        <w:t>„Rekonstrukce kulturního domu v obci</w:t>
      </w:r>
      <w:r>
        <w:rPr>
          <w:sz w:val="28"/>
          <w:szCs w:val="28"/>
        </w:rPr>
        <w:t xml:space="preserve"> </w:t>
      </w:r>
      <w:r w:rsidRPr="00527472">
        <w:rPr>
          <w:b/>
          <w:sz w:val="28"/>
          <w:szCs w:val="28"/>
        </w:rPr>
        <w:t>Bohušov</w:t>
      </w:r>
      <w:r>
        <w:rPr>
          <w:sz w:val="28"/>
          <w:szCs w:val="28"/>
        </w:rPr>
        <w:t>“ se uskutečnilo výběrové řízení na akci s názvem „Obnova jeviště kulturního domu v obci Bohušov, Bohušov č.p. 101“ – podána pouze jedna nabídka fi. Vendulka Caisbergerová, vyhrála řízení a projekt zrealizovala, cena zakázky 1 146 492,10 včetně DPH.</w:t>
      </w:r>
    </w:p>
    <w:p w:rsidR="00527472" w:rsidRDefault="00527472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2) v souvislosti s realizací projektu </w:t>
      </w:r>
      <w:r w:rsidRPr="00827EDF">
        <w:rPr>
          <w:b/>
          <w:sz w:val="28"/>
          <w:szCs w:val="28"/>
        </w:rPr>
        <w:t>„</w:t>
      </w:r>
      <w:r w:rsidR="00827EDF" w:rsidRPr="00827EDF">
        <w:rPr>
          <w:b/>
          <w:sz w:val="28"/>
          <w:szCs w:val="28"/>
        </w:rPr>
        <w:t>Lávka přes řeku v rekreačním areálu</w:t>
      </w:r>
      <w:r w:rsidR="00827EDF">
        <w:rPr>
          <w:sz w:val="28"/>
          <w:szCs w:val="28"/>
        </w:rPr>
        <w:t xml:space="preserve">“ – výběrové řízení na akci s názvem „Lávka pro pěší přes řeku Osoblaha, Bohušov-novostavba“, na prvním místě se umístila  </w:t>
      </w:r>
      <w:r w:rsidR="005C36F4">
        <w:rPr>
          <w:sz w:val="28"/>
          <w:szCs w:val="28"/>
        </w:rPr>
        <w:t>f</w:t>
      </w:r>
      <w:r w:rsidR="00827EDF">
        <w:rPr>
          <w:sz w:val="28"/>
          <w:szCs w:val="28"/>
        </w:rPr>
        <w:t>irma Christos Liolios, Město Albrechtice, cena zakázky 1 413 536,52 Kč</w:t>
      </w:r>
    </w:p>
    <w:p w:rsidR="00827EDF" w:rsidRDefault="00827EDF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3) „Rekonstrukce a stavba dřevěné pergoly v obci Bohušov – 1. místo fi. Vendulka Caisbergerová, </w:t>
      </w:r>
      <w:r w:rsidR="005C36F4">
        <w:rPr>
          <w:sz w:val="28"/>
          <w:szCs w:val="28"/>
        </w:rPr>
        <w:t>M</w:t>
      </w:r>
      <w:r>
        <w:rPr>
          <w:sz w:val="28"/>
          <w:szCs w:val="28"/>
        </w:rPr>
        <w:t>ěsto Albrechtice, cena zakázky 399 536,- Kč včetně DPH</w:t>
      </w:r>
    </w:p>
    <w:p w:rsidR="00827EDF" w:rsidRDefault="00827EDF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Záznam o výběru nejvhodnější nabídky </w:t>
      </w:r>
      <w:r w:rsidR="00833DF9">
        <w:rPr>
          <w:sz w:val="28"/>
          <w:szCs w:val="28"/>
        </w:rPr>
        <w:t xml:space="preserve">např. </w:t>
      </w:r>
      <w:r>
        <w:rPr>
          <w:sz w:val="28"/>
          <w:szCs w:val="28"/>
        </w:rPr>
        <w:t>na nákup drobného dlouhodobého hmotného majetku – 1</w:t>
      </w:r>
      <w:r w:rsidR="00833DF9">
        <w:rPr>
          <w:sz w:val="28"/>
          <w:szCs w:val="28"/>
        </w:rPr>
        <w:t>2</w:t>
      </w:r>
      <w:r>
        <w:rPr>
          <w:sz w:val="28"/>
          <w:szCs w:val="28"/>
        </w:rPr>
        <w:t>krát</w:t>
      </w: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základního běžného účtu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 w:rsidR="00833DF9">
        <w:rPr>
          <w:b/>
          <w:sz w:val="28"/>
          <w:szCs w:val="28"/>
        </w:rPr>
        <w:t>1 743 669,41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kostela</w:t>
      </w:r>
      <w:r>
        <w:rPr>
          <w:b/>
          <w:sz w:val="28"/>
          <w:szCs w:val="28"/>
        </w:rPr>
        <w:tab/>
        <w:t>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</w:t>
      </w:r>
      <w:r w:rsidR="00833DF9">
        <w:rPr>
          <w:b/>
          <w:sz w:val="28"/>
          <w:szCs w:val="28"/>
        </w:rPr>
        <w:t xml:space="preserve"> 1 168 511,82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mokřady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     1 982,80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ČNB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33DF9">
        <w:rPr>
          <w:b/>
          <w:sz w:val="28"/>
          <w:szCs w:val="28"/>
        </w:rPr>
        <w:t xml:space="preserve">   556 499,18</w:t>
      </w: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Stav účtu GE Money bank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833DF9">
        <w:rPr>
          <w:b/>
          <w:sz w:val="28"/>
          <w:szCs w:val="28"/>
        </w:rPr>
        <w:t xml:space="preserve"> 1 575,03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sociálního fondu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833DF9">
        <w:rPr>
          <w:b/>
          <w:sz w:val="28"/>
          <w:szCs w:val="28"/>
        </w:rPr>
        <w:t>279 885,60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fondu rezerv – vodovod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  <w:t xml:space="preserve">     </w:t>
      </w:r>
      <w:r w:rsidR="00833DF9">
        <w:rPr>
          <w:b/>
          <w:sz w:val="28"/>
          <w:szCs w:val="28"/>
        </w:rPr>
        <w:t>19 321,55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hospodářské činnosti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ab/>
        <w:t xml:space="preserve">  </w:t>
      </w:r>
      <w:r w:rsidR="00833DF9">
        <w:rPr>
          <w:b/>
          <w:sz w:val="28"/>
          <w:szCs w:val="28"/>
        </w:rPr>
        <w:t>131 252,54</w:t>
      </w: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Pokladna VHČ k 31.12.201</w:t>
      </w:r>
      <w:r w:rsidR="007A2CD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         </w:t>
      </w:r>
      <w:r w:rsidR="00833DF9">
        <w:rPr>
          <w:b/>
          <w:sz w:val="28"/>
          <w:szCs w:val="28"/>
        </w:rPr>
        <w:t>16 656</w:t>
      </w:r>
      <w:r>
        <w:rPr>
          <w:b/>
          <w:sz w:val="28"/>
          <w:szCs w:val="28"/>
        </w:rPr>
        <w:t>,00</w:t>
      </w:r>
    </w:p>
    <w:p w:rsidR="003F2D2D" w:rsidRDefault="003F2D2D" w:rsidP="003F2D2D">
      <w:pPr>
        <w:rPr>
          <w:b/>
          <w:sz w:val="28"/>
          <w:szCs w:val="28"/>
        </w:rPr>
      </w:pPr>
    </w:p>
    <w:p w:rsidR="005C36F4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Obec Bohušov  má  úvěr od České spořitelny a.s./</w:t>
      </w:r>
      <w:r w:rsidR="005C36F4">
        <w:rPr>
          <w:sz w:val="28"/>
          <w:szCs w:val="28"/>
        </w:rPr>
        <w:t>výše úvěru</w:t>
      </w:r>
      <w:r w:rsidR="00FC63D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2 300 000,- Kč/ na projekty snížení energetické náročnosti Penzion pod Duby, Kulturní dům Bohušov, Šatny Bohušov- projekty roku 2015 a opravy střech bytového fondu – projekt roku </w:t>
      </w:r>
      <w:r w:rsidR="00833DF9">
        <w:rPr>
          <w:sz w:val="28"/>
          <w:szCs w:val="28"/>
        </w:rPr>
        <w:t>z roku 2016</w:t>
      </w:r>
      <w:r>
        <w:rPr>
          <w:sz w:val="28"/>
          <w:szCs w:val="28"/>
        </w:rPr>
        <w:t xml:space="preserve"> –</w:t>
      </w:r>
      <w:r w:rsidR="00833DF9">
        <w:rPr>
          <w:sz w:val="28"/>
          <w:szCs w:val="28"/>
        </w:rPr>
        <w:t xml:space="preserve"> dosud splaceno </w:t>
      </w:r>
      <w:r>
        <w:rPr>
          <w:sz w:val="28"/>
          <w:szCs w:val="28"/>
        </w:rPr>
        <w:t xml:space="preserve"> - </w:t>
      </w:r>
      <w:r w:rsidR="00833DF9">
        <w:rPr>
          <w:sz w:val="28"/>
          <w:szCs w:val="28"/>
        </w:rPr>
        <w:t>9</w:t>
      </w:r>
      <w:r>
        <w:rPr>
          <w:sz w:val="28"/>
          <w:szCs w:val="28"/>
        </w:rPr>
        <w:t>00 000,- Kč , zůstatek k 31.12.201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 xml:space="preserve"> ve výši 1 </w:t>
      </w:r>
      <w:r w:rsidR="00833DF9">
        <w:rPr>
          <w:sz w:val="28"/>
          <w:szCs w:val="28"/>
        </w:rPr>
        <w:t>4</w:t>
      </w:r>
      <w:r>
        <w:rPr>
          <w:sz w:val="28"/>
          <w:szCs w:val="28"/>
        </w:rPr>
        <w:t>00 000,- Kč, na úrocích zaplaceno v roce 201</w:t>
      </w:r>
      <w:r w:rsidR="00833DF9">
        <w:rPr>
          <w:sz w:val="28"/>
          <w:szCs w:val="28"/>
        </w:rPr>
        <w:t>8</w:t>
      </w:r>
      <w:r w:rsidR="005C36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2D2D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>50</w:t>
      </w:r>
      <w:r w:rsidR="005C36F4">
        <w:rPr>
          <w:sz w:val="28"/>
          <w:szCs w:val="28"/>
        </w:rPr>
        <w:t xml:space="preserve"> </w:t>
      </w:r>
      <w:r>
        <w:rPr>
          <w:sz w:val="28"/>
          <w:szCs w:val="28"/>
        </w:rPr>
        <w:t>541,60</w:t>
      </w:r>
      <w:r w:rsidR="003F2D2D">
        <w:rPr>
          <w:sz w:val="28"/>
          <w:szCs w:val="28"/>
        </w:rPr>
        <w:t>Kč.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Obec Bohušov má vedlejší hospodářskou činnost</w:t>
      </w:r>
      <w:r>
        <w:rPr>
          <w:rFonts w:eastAsia="TimesNewRomanPSMT"/>
          <w:color w:val="000000"/>
          <w:sz w:val="28"/>
          <w:szCs w:val="28"/>
          <w:lang w:eastAsia="ar-SA"/>
        </w:rPr>
        <w:t xml:space="preserve"> od roku 2000 v oblasti ubytovacích služeb a služeb souvisejících s ubytováním tj. pronájem a půjčování věcí movitých,  hostinskou činnost. 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Výsledek  hospodaření po zdanění </w:t>
      </w:r>
    </w:p>
    <w:p w:rsidR="003F2D2D" w:rsidRDefault="003F2D2D" w:rsidP="003F2D2D">
      <w:pPr>
        <w:ind w:left="-15"/>
        <w:rPr>
          <w:rFonts w:ascii="TimesNewRomanPSMT" w:eastAsia="TimesNewRomanPSMT" w:hAnsi="TimesNewRomanPSMT" w:cs="TimesNewRomanPSMT"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k 31.12.201</w:t>
      </w:r>
      <w:r w:rsidR="00FC63D9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8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činí </w:t>
      </w:r>
      <w:r w:rsidR="00FC63D9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5 287,86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Kč.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Fondy Obce Bohušov : </w:t>
      </w: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298</w:t>
      </w:r>
      <w:r w:rsidR="00FC63D9">
        <w:rPr>
          <w:bCs/>
          <w:sz w:val="28"/>
          <w:szCs w:val="28"/>
        </w:rPr>
        <w:t> 127,15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 toho </w:t>
      </w: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C63D9">
        <w:rPr>
          <w:b/>
          <w:bCs/>
          <w:sz w:val="28"/>
          <w:szCs w:val="28"/>
        </w:rPr>
        <w:t>278 805,60</w:t>
      </w:r>
    </w:p>
    <w:p w:rsidR="003F2D2D" w:rsidRDefault="003F2D2D" w:rsidP="003F2D2D">
      <w:pPr>
        <w:pStyle w:val="Nadpis1"/>
        <w:rPr>
          <w:b w:val="0"/>
        </w:rPr>
      </w:pPr>
      <w:r>
        <w:rPr>
          <w:b w:val="0"/>
        </w:rPr>
        <w:t>Tvorba a čerpání fondu se řídí rozpočtem a pravidly na tvorbu a používání fondu sociálních potřeb obce Bohušov platnými od 1.1.</w:t>
      </w:r>
      <w:r w:rsidR="00FC63D9">
        <w:rPr>
          <w:b w:val="0"/>
        </w:rPr>
        <w:t>2018</w:t>
      </w:r>
      <w:r>
        <w:rPr>
          <w:b w:val="0"/>
        </w:rPr>
        <w:t xml:space="preserve"> schválenými zastupitelstvem obce Bohušov dne </w:t>
      </w:r>
      <w:r w:rsidR="00FC63D9">
        <w:rPr>
          <w:b w:val="0"/>
        </w:rPr>
        <w:t>14.12.2017 č.j. 5/17/9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Tvorba fondu v roce 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 xml:space="preserve"> : odvodem z mezd 12.201</w:t>
      </w:r>
      <w:r w:rsidR="00FC63D9">
        <w:rPr>
          <w:sz w:val="28"/>
          <w:szCs w:val="28"/>
        </w:rPr>
        <w:t>7</w:t>
      </w:r>
      <w:r>
        <w:rPr>
          <w:sz w:val="28"/>
          <w:szCs w:val="28"/>
        </w:rPr>
        <w:t xml:space="preserve"> až 11.201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="00FC63D9">
        <w:rPr>
          <w:sz w:val="28"/>
          <w:szCs w:val="28"/>
        </w:rPr>
        <w:t>59 297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201</w:t>
      </w:r>
      <w:r w:rsidR="00FC63D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FC63D9">
        <w:rPr>
          <w:bCs/>
          <w:sz w:val="28"/>
          <w:szCs w:val="28"/>
        </w:rPr>
        <w:t>68 460</w:t>
      </w:r>
      <w:r>
        <w:rPr>
          <w:bCs/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 toho : příspěvek na stravné 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FC63D9">
        <w:rPr>
          <w:sz w:val="28"/>
          <w:szCs w:val="28"/>
        </w:rPr>
        <w:tab/>
        <w:t>11 160,-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 w:rsidR="00FC63D9">
        <w:rPr>
          <w:sz w:val="28"/>
          <w:szCs w:val="28"/>
        </w:rPr>
        <w:tab/>
      </w:r>
      <w:r w:rsidR="00FC63D9">
        <w:rPr>
          <w:sz w:val="28"/>
          <w:szCs w:val="28"/>
        </w:rPr>
        <w:tab/>
        <w:t>32 000,-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ozdravný pobyt dětí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věcný dar – výročí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6 000,-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finanční dar – pracovní výročí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3BFA">
        <w:rPr>
          <w:sz w:val="28"/>
          <w:szCs w:val="28"/>
        </w:rPr>
        <w:t xml:space="preserve">  4 500,-</w:t>
      </w:r>
    </w:p>
    <w:p w:rsidR="00603BFA" w:rsidRDefault="00603BFA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03BFA">
        <w:rPr>
          <w:b/>
          <w:bCs/>
          <w:sz w:val="28"/>
          <w:szCs w:val="28"/>
        </w:rPr>
        <w:t>19 321,55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Vznikl usnesením ZO 2/17/11 z 10. května 2017 – příspěvek 10 000,- ročně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201</w:t>
      </w:r>
      <w:r w:rsidR="00603BFA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– příspěvek a úroky </w:t>
      </w:r>
      <w:r w:rsidR="007A2CD0">
        <w:rPr>
          <w:bCs/>
          <w:sz w:val="28"/>
          <w:szCs w:val="28"/>
        </w:rPr>
        <w:t>10 016,81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201</w:t>
      </w:r>
      <w:r w:rsidR="007A2CD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– poplatky bance </w:t>
      </w:r>
      <w:r w:rsidR="007A2CD0">
        <w:rPr>
          <w:bCs/>
          <w:sz w:val="28"/>
          <w:szCs w:val="28"/>
        </w:rPr>
        <w:t>485,00</w:t>
      </w:r>
    </w:p>
    <w:p w:rsidR="007A2CD0" w:rsidRPr="00786C23" w:rsidRDefault="007A2CD0" w:rsidP="003F2D2D">
      <w:pPr>
        <w:rPr>
          <w:bCs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3F2D2D" w:rsidRDefault="003F2D2D" w:rsidP="003F2D2D">
      <w:pPr>
        <w:rPr>
          <w:b/>
          <w:sz w:val="28"/>
          <w:szCs w:val="28"/>
        </w:rPr>
      </w:pPr>
    </w:p>
    <w:p w:rsidR="004A1C1F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svém zasedání dne </w:t>
      </w:r>
      <w:r w:rsidR="007A2CD0">
        <w:rPr>
          <w:sz w:val="28"/>
          <w:szCs w:val="28"/>
        </w:rPr>
        <w:t>14.12.2017 u</w:t>
      </w:r>
      <w:r>
        <w:rPr>
          <w:sz w:val="28"/>
          <w:szCs w:val="28"/>
        </w:rPr>
        <w:t xml:space="preserve">snesením č. </w:t>
      </w:r>
      <w:r w:rsidR="007A2CD0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7A2CD0">
        <w:rPr>
          <w:sz w:val="28"/>
          <w:szCs w:val="28"/>
        </w:rPr>
        <w:t>17</w:t>
      </w:r>
      <w:r>
        <w:rPr>
          <w:sz w:val="28"/>
          <w:szCs w:val="28"/>
        </w:rPr>
        <w:t>/4 , příjmy ve výši 1</w:t>
      </w:r>
      <w:r w:rsidR="007A2CD0">
        <w:rPr>
          <w:sz w:val="28"/>
          <w:szCs w:val="28"/>
        </w:rPr>
        <w:t>1 512 825</w:t>
      </w:r>
      <w:r>
        <w:rPr>
          <w:sz w:val="28"/>
          <w:szCs w:val="28"/>
        </w:rPr>
        <w:t xml:space="preserve">,- Kč,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výdaje ve výši 1</w:t>
      </w:r>
      <w:r w:rsidR="007A2CD0">
        <w:rPr>
          <w:sz w:val="28"/>
          <w:szCs w:val="28"/>
        </w:rPr>
        <w:t>2 512</w:t>
      </w:r>
      <w:r w:rsidR="004A1C1F">
        <w:rPr>
          <w:sz w:val="28"/>
          <w:szCs w:val="28"/>
        </w:rPr>
        <w:t> </w:t>
      </w:r>
      <w:r w:rsidR="007A2CD0">
        <w:rPr>
          <w:sz w:val="28"/>
          <w:szCs w:val="28"/>
        </w:rPr>
        <w:t>825</w:t>
      </w:r>
      <w:r w:rsidR="004A1C1F">
        <w:rPr>
          <w:sz w:val="28"/>
          <w:szCs w:val="28"/>
        </w:rPr>
        <w:t>,</w:t>
      </w:r>
      <w:r>
        <w:rPr>
          <w:sz w:val="28"/>
          <w:szCs w:val="28"/>
        </w:rPr>
        <w:t xml:space="preserve">- Kč a financování ve výši </w:t>
      </w:r>
      <w:r w:rsidR="007A2CD0">
        <w:rPr>
          <w:sz w:val="28"/>
          <w:szCs w:val="28"/>
        </w:rPr>
        <w:t>1 000 000,- Kč</w:t>
      </w:r>
      <w:r w:rsidR="004A1C1F">
        <w:rPr>
          <w:sz w:val="28"/>
          <w:szCs w:val="28"/>
        </w:rPr>
        <w:t>.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Během roku bylo schváleno 1</w:t>
      </w:r>
      <w:r w:rsidR="004C2A3C">
        <w:rPr>
          <w:sz w:val="28"/>
          <w:szCs w:val="28"/>
        </w:rPr>
        <w:t>2</w:t>
      </w:r>
      <w:r>
        <w:rPr>
          <w:sz w:val="28"/>
          <w:szCs w:val="28"/>
        </w:rPr>
        <w:t xml:space="preserve"> rozpočtových opatření a změn rozpisu rozpočtu starostkou obce a vzato na vědomí zastupitelstvem obce Bohušov. Rozpočtová opatření měnila výši rozpočtu na straně příjmů </w:t>
      </w:r>
      <w:r w:rsidR="005C36F4">
        <w:rPr>
          <w:sz w:val="28"/>
          <w:szCs w:val="28"/>
        </w:rPr>
        <w:t>,</w:t>
      </w:r>
      <w:r>
        <w:rPr>
          <w:sz w:val="28"/>
          <w:szCs w:val="28"/>
        </w:rPr>
        <w:t>výdajů a financování.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Seznam rozpočtových opatření a rozpočtových změn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1/201</w:t>
      </w:r>
      <w:r w:rsidR="007A2CD0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7A2CD0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7A2CD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2CD0">
        <w:rPr>
          <w:sz w:val="28"/>
          <w:szCs w:val="28"/>
        </w:rPr>
        <w:t>2018</w:t>
      </w:r>
      <w:r>
        <w:rPr>
          <w:sz w:val="28"/>
          <w:szCs w:val="28"/>
        </w:rPr>
        <w:t xml:space="preserve"> usn.starostky č.1/201</w:t>
      </w:r>
      <w:r w:rsidR="007A2CD0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2/201</w:t>
      </w:r>
      <w:r w:rsidR="007A2CD0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26.2.2018</w:t>
      </w:r>
      <w:r>
        <w:rPr>
          <w:sz w:val="28"/>
          <w:szCs w:val="28"/>
        </w:rPr>
        <w:t xml:space="preserve"> usn.starostky č.2/201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3/201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 xml:space="preserve">22.3.2018 </w:t>
      </w:r>
      <w:r>
        <w:rPr>
          <w:sz w:val="28"/>
          <w:szCs w:val="28"/>
        </w:rPr>
        <w:t>usn.starostky č.3/201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</w:t>
      </w:r>
      <w:r w:rsidR="004C2A3C">
        <w:rPr>
          <w:sz w:val="28"/>
          <w:szCs w:val="28"/>
        </w:rPr>
        <w:t>4</w:t>
      </w:r>
      <w:r>
        <w:rPr>
          <w:sz w:val="28"/>
          <w:szCs w:val="28"/>
        </w:rPr>
        <w:t>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 xml:space="preserve">18.4.2018 </w:t>
      </w:r>
      <w:r>
        <w:rPr>
          <w:sz w:val="28"/>
          <w:szCs w:val="28"/>
        </w:rPr>
        <w:t>usn.starostky č.4/201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5/201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24.5.2018</w:t>
      </w:r>
      <w:r>
        <w:rPr>
          <w:sz w:val="28"/>
          <w:szCs w:val="28"/>
        </w:rPr>
        <w:t xml:space="preserve"> usn.starostky č.5/201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6/201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15.6.2018</w:t>
      </w:r>
      <w:r>
        <w:rPr>
          <w:sz w:val="28"/>
          <w:szCs w:val="28"/>
        </w:rPr>
        <w:t xml:space="preserve"> usn.starostky č.6/201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7/201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13.7.2018</w:t>
      </w:r>
      <w:r>
        <w:rPr>
          <w:sz w:val="28"/>
          <w:szCs w:val="28"/>
        </w:rPr>
        <w:t xml:space="preserve"> usn.starostky č.7/201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8/201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30.8.2018</w:t>
      </w:r>
      <w:r>
        <w:rPr>
          <w:sz w:val="28"/>
          <w:szCs w:val="28"/>
        </w:rPr>
        <w:t xml:space="preserve"> usn.starostky č.8/201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9/201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>17.9.2018</w:t>
      </w:r>
      <w:r>
        <w:rPr>
          <w:sz w:val="28"/>
          <w:szCs w:val="28"/>
        </w:rPr>
        <w:t xml:space="preserve"> usn.starostky č.9/201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10/201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 xml:space="preserve">  5.10.2018</w:t>
      </w:r>
      <w:r>
        <w:rPr>
          <w:sz w:val="28"/>
          <w:szCs w:val="28"/>
        </w:rPr>
        <w:t xml:space="preserve"> usn.starostky č.10/201</w:t>
      </w:r>
      <w:r w:rsidR="004C2A3C">
        <w:rPr>
          <w:sz w:val="28"/>
          <w:szCs w:val="28"/>
        </w:rPr>
        <w:t>8</w:t>
      </w:r>
    </w:p>
    <w:p w:rsidR="004C2A3C" w:rsidRDefault="004C2A3C" w:rsidP="004C2A3C">
      <w:pPr>
        <w:rPr>
          <w:sz w:val="28"/>
          <w:szCs w:val="28"/>
        </w:rPr>
      </w:pPr>
      <w:r>
        <w:rPr>
          <w:sz w:val="28"/>
          <w:szCs w:val="28"/>
        </w:rPr>
        <w:t>Rozpočtové opatření č. 11/2018 schváleno 26.11.2018 usn.starostky č.11/2018</w:t>
      </w:r>
    </w:p>
    <w:p w:rsidR="004C2A3C" w:rsidRDefault="004C2A3C" w:rsidP="004C2A3C">
      <w:pPr>
        <w:rPr>
          <w:sz w:val="28"/>
          <w:szCs w:val="28"/>
        </w:rPr>
      </w:pPr>
      <w:r>
        <w:rPr>
          <w:sz w:val="28"/>
          <w:szCs w:val="28"/>
        </w:rPr>
        <w:t>Rozpočtové opatření č. 12/2018 schváleno 21.12.2018 usn.starostky č.12/2018</w:t>
      </w:r>
    </w:p>
    <w:p w:rsidR="004A1C1F" w:rsidRDefault="004A1C1F" w:rsidP="004C2A3C">
      <w:pPr>
        <w:rPr>
          <w:sz w:val="28"/>
          <w:szCs w:val="28"/>
        </w:rPr>
      </w:pPr>
      <w:r>
        <w:rPr>
          <w:sz w:val="28"/>
          <w:szCs w:val="28"/>
        </w:rPr>
        <w:t>Rozpočtové opatření č. 13/2018 schváleno 31.12.2018 usn.starostky č.13/2018</w:t>
      </w:r>
    </w:p>
    <w:p w:rsidR="004C2A3C" w:rsidRDefault="004C2A3C" w:rsidP="004C2A3C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 provedených rozpočtových opatřeních je vedena evidence v souladu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s § 16 zákona č. 250/2000 Sb., o rozpočtových pravidlech územních rozpočtů v platném znění. Rozpočtová opatření jsou zveřejňována na úřední desce nejpozději do 30dnů po schválení. 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ZO Bohušov na svém zasedání dne 14.12.2017 pod č.j. 5/17/6 schválilo  Střednědobý výhled Obce Bohušov na období 2018-2029.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Majetek obce </w:t>
      </w:r>
    </w:p>
    <w:p w:rsidR="003F2D2D" w:rsidRDefault="003F2D2D" w:rsidP="003F2D2D">
      <w:pPr>
        <w:rPr>
          <w:b/>
          <w:sz w:val="32"/>
          <w:szCs w:val="32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Inventarizace byla uskutečněna v souladu se Směrnicí k provádění inventarizace majetku a závazků obce Bohušov platné s účinností od</w:t>
      </w:r>
      <w:r w:rsidR="002C28DE">
        <w:rPr>
          <w:sz w:val="28"/>
          <w:szCs w:val="28"/>
        </w:rPr>
        <w:t xml:space="preserve"> </w:t>
      </w:r>
      <w:r>
        <w:rPr>
          <w:sz w:val="28"/>
          <w:szCs w:val="28"/>
        </w:rPr>
        <w:t>1.12.2011, Plánem inventur na rok 201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 xml:space="preserve">, který schválilo zastupitelstvo obce dne </w:t>
      </w:r>
      <w:r w:rsidR="004A1C1F">
        <w:rPr>
          <w:sz w:val="28"/>
          <w:szCs w:val="28"/>
        </w:rPr>
        <w:t>12</w:t>
      </w:r>
      <w:r>
        <w:rPr>
          <w:sz w:val="28"/>
          <w:szCs w:val="28"/>
        </w:rPr>
        <w:t>.12.201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 xml:space="preserve"> usnesením číslo 5/1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4A1C1F">
        <w:rPr>
          <w:sz w:val="28"/>
          <w:szCs w:val="28"/>
        </w:rPr>
        <w:t>11.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4A1C1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obec z rozpočtových a dotačních prostředků rozšířila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majetek o: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08F1">
        <w:rPr>
          <w:sz w:val="28"/>
          <w:szCs w:val="28"/>
        </w:rPr>
        <w:t>V</w:t>
      </w:r>
      <w:r>
        <w:rPr>
          <w:sz w:val="28"/>
          <w:szCs w:val="28"/>
        </w:rPr>
        <w:t xml:space="preserve"> rámci investiční dotace z rozpočtu </w:t>
      </w:r>
      <w:r w:rsidR="002C28DE">
        <w:rPr>
          <w:sz w:val="28"/>
          <w:szCs w:val="28"/>
        </w:rPr>
        <w:t xml:space="preserve">Moravskoslezského kraje </w:t>
      </w:r>
      <w:r>
        <w:rPr>
          <w:sz w:val="28"/>
          <w:szCs w:val="28"/>
        </w:rPr>
        <w:t>na projekt „</w:t>
      </w:r>
      <w:r w:rsidR="002C28DE">
        <w:rPr>
          <w:sz w:val="28"/>
          <w:szCs w:val="28"/>
        </w:rPr>
        <w:t>Rekonstrukce kulturního domu v obci Bohušov“ dokončila rekonstrukci kulturního domu, kterou začala v roce 2014, rekonstrukce z roku 2018 stála 1 146 492,10Kč</w:t>
      </w:r>
      <w:r w:rsidR="005C36F4">
        <w:rPr>
          <w:sz w:val="28"/>
          <w:szCs w:val="28"/>
        </w:rPr>
        <w:t>.</w:t>
      </w:r>
    </w:p>
    <w:p w:rsidR="002C28DE" w:rsidRDefault="002C28DE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08F1">
        <w:rPr>
          <w:sz w:val="28"/>
          <w:szCs w:val="28"/>
        </w:rPr>
        <w:t>V</w:t>
      </w:r>
      <w:r>
        <w:rPr>
          <w:sz w:val="28"/>
          <w:szCs w:val="28"/>
        </w:rPr>
        <w:t> rámci investiční dotace z rozpočtu Moravskoslezského kraje na projekt „Lávka přes řeku v rekreačním areálu“ – nová lávka pro pěší přes řeku Osoblahu</w:t>
      </w:r>
      <w:r w:rsidR="005C36F4">
        <w:rPr>
          <w:sz w:val="28"/>
          <w:szCs w:val="28"/>
        </w:rPr>
        <w:t>,</w:t>
      </w:r>
      <w:r>
        <w:rPr>
          <w:sz w:val="28"/>
          <w:szCs w:val="28"/>
        </w:rPr>
        <w:t xml:space="preserve"> cena nové stavby 1 413 536,52</w:t>
      </w:r>
      <w:r w:rsidR="005C36F4">
        <w:rPr>
          <w:sz w:val="28"/>
          <w:szCs w:val="28"/>
        </w:rPr>
        <w:t>Kč.</w:t>
      </w:r>
    </w:p>
    <w:p w:rsidR="00F645C3" w:rsidRDefault="00F645C3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 vlastních prostředků investovala </w:t>
      </w:r>
      <w:r w:rsidR="006D40DF">
        <w:rPr>
          <w:sz w:val="28"/>
          <w:szCs w:val="28"/>
        </w:rPr>
        <w:t>do</w:t>
      </w:r>
      <w:r>
        <w:rPr>
          <w:sz w:val="28"/>
          <w:szCs w:val="28"/>
        </w:rPr>
        <w:t xml:space="preserve">: </w:t>
      </w:r>
    </w:p>
    <w:p w:rsidR="002C28DE" w:rsidRDefault="002C28DE" w:rsidP="002C28DE">
      <w:pPr>
        <w:rPr>
          <w:sz w:val="28"/>
          <w:szCs w:val="28"/>
        </w:rPr>
      </w:pPr>
      <w:r>
        <w:rPr>
          <w:sz w:val="28"/>
          <w:szCs w:val="28"/>
        </w:rPr>
        <w:t xml:space="preserve">- „Rekonstrukce a stavba dřevěné pergoly v obci Bohušov „ </w:t>
      </w:r>
      <w:r w:rsidR="005C36F4">
        <w:rPr>
          <w:sz w:val="28"/>
          <w:szCs w:val="28"/>
        </w:rPr>
        <w:t>D</w:t>
      </w:r>
      <w:r>
        <w:rPr>
          <w:sz w:val="28"/>
          <w:szCs w:val="28"/>
        </w:rPr>
        <w:t>ostavba stodoly v rekreačním areálu v hodnotě 399 536,- Kč</w:t>
      </w:r>
      <w:r w:rsidR="005C36F4">
        <w:rPr>
          <w:sz w:val="28"/>
          <w:szCs w:val="28"/>
        </w:rPr>
        <w:t xml:space="preserve"> včetně DPH.</w:t>
      </w:r>
    </w:p>
    <w:p w:rsidR="002C28DE" w:rsidRDefault="002C28DE" w:rsidP="002C28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V rámci rekonstrukce stodoly proběhla výstav</w:t>
      </w:r>
      <w:r w:rsidR="005C36F4">
        <w:rPr>
          <w:sz w:val="28"/>
          <w:szCs w:val="28"/>
        </w:rPr>
        <w:t>b</w:t>
      </w:r>
      <w:r>
        <w:rPr>
          <w:sz w:val="28"/>
          <w:szCs w:val="28"/>
        </w:rPr>
        <w:t xml:space="preserve">a kuchyně ve stodole v hodnotě </w:t>
      </w:r>
      <w:r w:rsidR="00F645C3">
        <w:rPr>
          <w:sz w:val="28"/>
          <w:szCs w:val="28"/>
        </w:rPr>
        <w:t>143 358,70 Kč</w:t>
      </w:r>
      <w:r w:rsidR="005C36F4">
        <w:rPr>
          <w:sz w:val="28"/>
          <w:szCs w:val="28"/>
        </w:rPr>
        <w:t>.</w:t>
      </w:r>
    </w:p>
    <w:p w:rsidR="006D40DF" w:rsidRDefault="006D40DF" w:rsidP="002C28DE">
      <w:pPr>
        <w:rPr>
          <w:sz w:val="28"/>
          <w:szCs w:val="28"/>
        </w:rPr>
      </w:pPr>
    </w:p>
    <w:p w:rsidR="00F645C3" w:rsidRDefault="00F645C3" w:rsidP="002C28DE">
      <w:pPr>
        <w:rPr>
          <w:sz w:val="28"/>
          <w:szCs w:val="28"/>
        </w:rPr>
      </w:pPr>
      <w:r>
        <w:rPr>
          <w:sz w:val="28"/>
          <w:szCs w:val="28"/>
        </w:rPr>
        <w:t xml:space="preserve">- Obec dovybavila rekreační areál drobným dlouhodobým </w:t>
      </w:r>
      <w:r w:rsidR="002D1275">
        <w:rPr>
          <w:sz w:val="28"/>
          <w:szCs w:val="28"/>
        </w:rPr>
        <w:t xml:space="preserve">hmotným a nehmotným </w:t>
      </w:r>
      <w:r>
        <w:rPr>
          <w:sz w:val="28"/>
          <w:szCs w:val="28"/>
        </w:rPr>
        <w:t>majetkem v hodnotě 54 905,37 Kč</w:t>
      </w:r>
      <w:r w:rsidR="002D1275">
        <w:rPr>
          <w:sz w:val="28"/>
          <w:szCs w:val="28"/>
        </w:rPr>
        <w:t xml:space="preserve"> (krb, gril, notebock, tiskárnu a program do kiosku, restaurační systém za 15 000,- Kč)</w:t>
      </w:r>
    </w:p>
    <w:p w:rsidR="002C28DE" w:rsidRDefault="002D1275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Obec dovybavila </w:t>
      </w:r>
      <w:r w:rsidR="006D40DF">
        <w:rPr>
          <w:sz w:val="28"/>
          <w:szCs w:val="28"/>
        </w:rPr>
        <w:t xml:space="preserve">drobným dlouhodobým hmotným a nehmotným majetkem </w:t>
      </w:r>
      <w:r>
        <w:rPr>
          <w:sz w:val="28"/>
          <w:szCs w:val="28"/>
        </w:rPr>
        <w:t>kulturní dům konferenčními stoly, obecní kotelny vysavačem na popel, obecní úřad počítačem a programem na evidenci bytů</w:t>
      </w:r>
      <w:r w:rsidR="005C36F4">
        <w:rPr>
          <w:sz w:val="28"/>
          <w:szCs w:val="28"/>
        </w:rPr>
        <w:t>(program inkasník – 15 306,50Kč</w:t>
      </w:r>
      <w:r>
        <w:rPr>
          <w:sz w:val="28"/>
          <w:szCs w:val="28"/>
        </w:rPr>
        <w:t>, kontejnery na tříděný odpad aj.</w:t>
      </w:r>
      <w:r w:rsidR="005C36F4">
        <w:rPr>
          <w:sz w:val="28"/>
          <w:szCs w:val="28"/>
        </w:rPr>
        <w:t xml:space="preserve"> vše v celkové </w:t>
      </w:r>
      <w:r w:rsidR="006D40DF">
        <w:rPr>
          <w:sz w:val="28"/>
          <w:szCs w:val="28"/>
        </w:rPr>
        <w:t xml:space="preserve"> v hodnotě 163 328,- Kč</w:t>
      </w:r>
      <w:r w:rsidR="005C36F4">
        <w:rPr>
          <w:sz w:val="28"/>
          <w:szCs w:val="28"/>
        </w:rPr>
        <w:t>.</w:t>
      </w:r>
    </w:p>
    <w:p w:rsidR="006D40DF" w:rsidRDefault="006D40DF" w:rsidP="003F2D2D">
      <w:pPr>
        <w:rPr>
          <w:sz w:val="28"/>
          <w:szCs w:val="28"/>
        </w:rPr>
      </w:pPr>
    </w:p>
    <w:p w:rsidR="006D40DF" w:rsidRPr="006D40DF" w:rsidRDefault="006D40DF" w:rsidP="003F2D2D">
      <w:pPr>
        <w:rPr>
          <w:b/>
          <w:sz w:val="28"/>
          <w:szCs w:val="28"/>
        </w:rPr>
      </w:pPr>
      <w:r w:rsidRPr="006D40DF">
        <w:rPr>
          <w:b/>
          <w:sz w:val="28"/>
          <w:szCs w:val="28"/>
        </w:rPr>
        <w:t>Vyřazení majetku: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V rámci </w:t>
      </w:r>
      <w:r w:rsidR="002D1275">
        <w:rPr>
          <w:sz w:val="28"/>
          <w:szCs w:val="28"/>
        </w:rPr>
        <w:t>ukončení udržitelnosti projektu, zmařených investic</w:t>
      </w:r>
      <w:r w:rsidR="000708F1">
        <w:rPr>
          <w:sz w:val="28"/>
          <w:szCs w:val="28"/>
        </w:rPr>
        <w:t xml:space="preserve"> u dlouhodobého  nehmotného majetku byly vyřazeny projekty v hodnotě 1 972 240,- Kč (Akční plán energet. hospodářství – 360 000,- Kč, Projekt náves 1 – domy již neexistují 45 000,-, Dům komunitní péče – objekt bývalé MŠ již prodán a zrekonstruován na sociální byty – 1</w:t>
      </w:r>
      <w:r w:rsidR="005C36F4">
        <w:rPr>
          <w:sz w:val="28"/>
          <w:szCs w:val="28"/>
        </w:rPr>
        <w:t xml:space="preserve"> 5</w:t>
      </w:r>
      <w:r w:rsidR="000708F1">
        <w:rPr>
          <w:sz w:val="28"/>
          <w:szCs w:val="28"/>
        </w:rPr>
        <w:t>67 240,- Kč).</w:t>
      </w:r>
    </w:p>
    <w:p w:rsidR="006D40DF" w:rsidRDefault="006D40DF" w:rsidP="003F2D2D">
      <w:pPr>
        <w:rPr>
          <w:sz w:val="28"/>
          <w:szCs w:val="28"/>
        </w:rPr>
      </w:pPr>
    </w:p>
    <w:p w:rsidR="003F2D2D" w:rsidRDefault="000708F1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Na základě inventur a z důvodu nefunkčnosti a nerentability oprav byl vyřazen </w:t>
      </w:r>
      <w:r w:rsidR="003F2D2D">
        <w:rPr>
          <w:sz w:val="28"/>
          <w:szCs w:val="28"/>
        </w:rPr>
        <w:t xml:space="preserve">– drobný hmotný majetek – v hodnotě </w:t>
      </w:r>
      <w:r>
        <w:rPr>
          <w:sz w:val="28"/>
          <w:szCs w:val="28"/>
        </w:rPr>
        <w:t>26 571,87</w:t>
      </w:r>
      <w:r w:rsidR="003F2D2D">
        <w:rPr>
          <w:sz w:val="28"/>
          <w:szCs w:val="28"/>
        </w:rPr>
        <w:t>Kč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Stav majetku, pohledávek a závazků k 31.12.201</w:t>
      </w:r>
      <w:r w:rsidR="006D40DF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– rekapitulace</w:t>
      </w:r>
    </w:p>
    <w:p w:rsidR="003F2D2D" w:rsidRDefault="003F2D2D" w:rsidP="003F2D2D">
      <w:pPr>
        <w:rPr>
          <w:b/>
          <w:sz w:val="32"/>
          <w:szCs w:val="32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Při řádné inventarizaci majetku ke dni 31.12.201</w:t>
      </w:r>
      <w:r w:rsidR="006D40DF">
        <w:rPr>
          <w:sz w:val="28"/>
          <w:szCs w:val="28"/>
        </w:rPr>
        <w:t>8</w:t>
      </w:r>
      <w:r>
        <w:rPr>
          <w:sz w:val="28"/>
          <w:szCs w:val="28"/>
        </w:rPr>
        <w:t xml:space="preserve"> provedené u Obce Bohušov byl zjištěn stav majetku dle účetní, dokladové evidence a fyzické inventarizace :</w:t>
      </w:r>
    </w:p>
    <w:p w:rsidR="003F2D2D" w:rsidRDefault="003F2D2D" w:rsidP="003F2D2D">
      <w:pPr>
        <w:jc w:val="center"/>
        <w:rPr>
          <w:b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Dlouhodobý nehmotný majetek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Drobný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6D40DF">
        <w:rPr>
          <w:sz w:val="28"/>
          <w:szCs w:val="28"/>
        </w:rPr>
        <w:t>108 800,30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Projektové dokumentace, územní plán obce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6D40DF">
        <w:rPr>
          <w:sz w:val="28"/>
          <w:szCs w:val="28"/>
        </w:rPr>
        <w:t>3 625 930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Budovy a stavby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D40DF">
        <w:rPr>
          <w:sz w:val="28"/>
          <w:szCs w:val="28"/>
        </w:rPr>
        <w:t>200 601 387,77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Samostatné movité věci a soubory movitých věcí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6 739 430,77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Ostatní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1 344 785,31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Kulturní předměty - kostel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716 393,90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Drobný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</w:t>
      </w:r>
      <w:r w:rsidR="006D40DF">
        <w:rPr>
          <w:sz w:val="28"/>
          <w:szCs w:val="28"/>
        </w:rPr>
        <w:t> 205 644,50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Pozemky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13</w:t>
      </w:r>
      <w:r w:rsidR="006D40DF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6D40DF">
        <w:rPr>
          <w:sz w:val="28"/>
          <w:szCs w:val="28"/>
        </w:rPr>
        <w:t>63 412,10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Dlouhodobý hmotný majetek určený k prodeji - pozemky</w:t>
      </w:r>
      <w:r>
        <w:rPr>
          <w:sz w:val="28"/>
          <w:szCs w:val="28"/>
        </w:rPr>
        <w:tab/>
        <w:t xml:space="preserve">       </w:t>
      </w:r>
      <w:r w:rsidR="006D40DF">
        <w:rPr>
          <w:sz w:val="28"/>
          <w:szCs w:val="28"/>
        </w:rPr>
        <w:t xml:space="preserve"> 26 066,-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Nedokončený dlouhodobý hmotný majetek</w:t>
      </w:r>
      <w:r>
        <w:rPr>
          <w:sz w:val="28"/>
          <w:szCs w:val="28"/>
        </w:rPr>
        <w:tab/>
        <w:t>(042)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</w:t>
      </w:r>
      <w:r w:rsidR="006D40DF">
        <w:rPr>
          <w:sz w:val="28"/>
          <w:szCs w:val="28"/>
        </w:rPr>
        <w:t> 498 709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Oprávky k drobnému dlouhodobému nehm.majetku (078)</w:t>
      </w:r>
      <w:r>
        <w:rPr>
          <w:sz w:val="28"/>
          <w:szCs w:val="28"/>
        </w:rPr>
        <w:tab/>
        <w:t xml:space="preserve">     </w:t>
      </w:r>
      <w:r w:rsidR="006D40DF">
        <w:rPr>
          <w:sz w:val="28"/>
          <w:szCs w:val="28"/>
        </w:rPr>
        <w:t>- 108 800,30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Oprávky k ostatnímu dlouhodobému nehm. Majetku(079)</w:t>
      </w:r>
      <w:r>
        <w:rPr>
          <w:sz w:val="28"/>
          <w:szCs w:val="28"/>
        </w:rPr>
        <w:tab/>
        <w:t xml:space="preserve">  - </w:t>
      </w:r>
      <w:r w:rsidR="006D40DF">
        <w:rPr>
          <w:sz w:val="28"/>
          <w:szCs w:val="28"/>
        </w:rPr>
        <w:t>2 200 907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Oprávky ke stavbám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6D40DF">
        <w:rPr>
          <w:sz w:val="28"/>
          <w:szCs w:val="28"/>
        </w:rPr>
        <w:t>63 599 180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Oprávky k samostatným movitým věcem</w:t>
      </w:r>
      <w:r>
        <w:rPr>
          <w:sz w:val="28"/>
          <w:szCs w:val="28"/>
        </w:rPr>
        <w:tab/>
        <w:t>(082)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 1</w:t>
      </w:r>
      <w:r w:rsidR="006D40DF">
        <w:rPr>
          <w:sz w:val="28"/>
          <w:szCs w:val="28"/>
        </w:rPr>
        <w:t> 672 487</w:t>
      </w:r>
      <w:r>
        <w:rPr>
          <w:sz w:val="28"/>
          <w:szCs w:val="28"/>
        </w:rPr>
        <w:t>,-</w:t>
      </w:r>
    </w:p>
    <w:p w:rsidR="003F2D2D" w:rsidRDefault="003F2D2D" w:rsidP="003F2D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drobnému dlouhodobému hmot. M.</w:t>
      </w:r>
      <w:r>
        <w:rPr>
          <w:sz w:val="28"/>
          <w:szCs w:val="28"/>
        </w:rPr>
        <w:tab/>
        <w:t>(088)</w:t>
      </w:r>
      <w:r>
        <w:rPr>
          <w:sz w:val="28"/>
          <w:szCs w:val="28"/>
        </w:rPr>
        <w:tab/>
        <w:t xml:space="preserve">            - 3</w:t>
      </w:r>
      <w:r w:rsidR="006D40DF">
        <w:rPr>
          <w:sz w:val="28"/>
          <w:szCs w:val="28"/>
        </w:rPr>
        <w:t> 205 644,50</w:t>
      </w:r>
    </w:p>
    <w:p w:rsidR="003F2D2D" w:rsidRDefault="003F2D2D" w:rsidP="003F2D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Oprávky k ostatnímu dlouhodobému majetku (089)</w:t>
      </w:r>
      <w:r>
        <w:rPr>
          <w:sz w:val="28"/>
          <w:szCs w:val="28"/>
        </w:rPr>
        <w:tab/>
        <w:t xml:space="preserve">            - 1</w:t>
      </w:r>
      <w:r w:rsidR="006D40DF">
        <w:rPr>
          <w:sz w:val="28"/>
          <w:szCs w:val="28"/>
        </w:rPr>
        <w:t> </w:t>
      </w:r>
      <w:r>
        <w:rPr>
          <w:sz w:val="28"/>
          <w:szCs w:val="28"/>
        </w:rPr>
        <w:t>33</w:t>
      </w:r>
      <w:r w:rsidR="006D40DF">
        <w:rPr>
          <w:sz w:val="28"/>
          <w:szCs w:val="28"/>
        </w:rPr>
        <w:t>8 441,46</w:t>
      </w: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Finanční majetek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Majetkové účasti v osobách s rozhodujícím vlivem-TOP PLYN  100 000,00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Majetkové účasti v osobách s podstatným vlivem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14 000,00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(Slezské zemské dráhy, Osoblažská úzkorozchodná dráha)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Běžný účet </w:t>
      </w:r>
      <w:r>
        <w:rPr>
          <w:sz w:val="28"/>
          <w:szCs w:val="28"/>
        </w:rPr>
        <w:tab/>
        <w:t>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D40DF">
        <w:rPr>
          <w:sz w:val="28"/>
          <w:szCs w:val="28"/>
        </w:rPr>
        <w:t>131 252,54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Základní běžný účet územních samosprávných celků</w:t>
      </w:r>
      <w:r>
        <w:rPr>
          <w:sz w:val="28"/>
          <w:szCs w:val="28"/>
        </w:rPr>
        <w:tab/>
        <w:t xml:space="preserve">        </w:t>
      </w:r>
      <w:r w:rsidR="006D40DF">
        <w:rPr>
          <w:sz w:val="28"/>
          <w:szCs w:val="28"/>
        </w:rPr>
        <w:t>3 472 238,24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Běžné účty fondů územních samosprávných celků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D40DF">
        <w:rPr>
          <w:sz w:val="28"/>
          <w:szCs w:val="28"/>
        </w:rPr>
        <w:t>299 207,15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Pokladna 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D40DF">
        <w:rPr>
          <w:sz w:val="28"/>
          <w:szCs w:val="28"/>
        </w:rPr>
        <w:t>16 656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Pohledávky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dlouhodobé pohledávky nájem vodovodu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</w:t>
      </w:r>
      <w:r w:rsidR="00C831B7">
        <w:rPr>
          <w:sz w:val="28"/>
          <w:szCs w:val="28"/>
        </w:rPr>
        <w:t> 401 147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dlouhodobé pohledávky – půjčka                                      </w:t>
      </w:r>
      <w:r w:rsidR="00C831B7">
        <w:rPr>
          <w:sz w:val="28"/>
          <w:szCs w:val="28"/>
        </w:rPr>
        <w:t xml:space="preserve">  4 000,-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Odběratelé</w:t>
      </w:r>
      <w:r>
        <w:rPr>
          <w:sz w:val="28"/>
          <w:szCs w:val="28"/>
        </w:rPr>
        <w:tab/>
        <w:t>- dlužné nájemné, hroby</w:t>
      </w:r>
      <w:r>
        <w:rPr>
          <w:sz w:val="28"/>
          <w:szCs w:val="28"/>
        </w:rPr>
        <w:tab/>
        <w:t>aj.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="00C831B7">
        <w:rPr>
          <w:sz w:val="28"/>
          <w:szCs w:val="28"/>
        </w:rPr>
        <w:t>79 158,50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Krátkodobé poskytnuté zálohy</w:t>
      </w:r>
      <w:r>
        <w:rPr>
          <w:sz w:val="28"/>
          <w:szCs w:val="28"/>
        </w:rPr>
        <w:tab/>
        <w:t>- el. 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831B7">
        <w:rPr>
          <w:sz w:val="28"/>
          <w:szCs w:val="28"/>
        </w:rPr>
        <w:t>166 582,24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Jiné pohledávky z hlavní činnosti-odpad, pes, přestupky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831B7">
        <w:rPr>
          <w:sz w:val="28"/>
          <w:szCs w:val="28"/>
        </w:rPr>
        <w:t>34 339</w:t>
      </w:r>
      <w:r>
        <w:rPr>
          <w:sz w:val="28"/>
          <w:szCs w:val="28"/>
        </w:rPr>
        <w:t xml:space="preserve">,-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zaměstnanci – stravné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831B7">
        <w:rPr>
          <w:sz w:val="28"/>
          <w:szCs w:val="28"/>
        </w:rPr>
        <w:t>2 812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vybranými ústř.vlád.institucemi</w:t>
      </w:r>
      <w:r w:rsidRPr="00C831B7">
        <w:rPr>
          <w:sz w:val="20"/>
          <w:szCs w:val="20"/>
        </w:rPr>
        <w:t>-mzda VPP</w:t>
      </w:r>
      <w:r w:rsidR="00C831B7" w:rsidRPr="00C831B7">
        <w:rPr>
          <w:sz w:val="20"/>
          <w:szCs w:val="20"/>
        </w:rPr>
        <w:t>, úrok FÚ</w:t>
      </w:r>
      <w:r w:rsidR="00C831B7">
        <w:rPr>
          <w:sz w:val="20"/>
          <w:szCs w:val="20"/>
        </w:rPr>
        <w:t xml:space="preserve">     </w:t>
      </w:r>
      <w:r w:rsidR="00C831B7">
        <w:rPr>
          <w:sz w:val="28"/>
          <w:szCs w:val="28"/>
        </w:rPr>
        <w:t>136 790</w:t>
      </w:r>
      <w:r>
        <w:rPr>
          <w:sz w:val="28"/>
          <w:szCs w:val="28"/>
        </w:rPr>
        <w:t>,-</w:t>
      </w:r>
    </w:p>
    <w:p w:rsidR="00C831B7" w:rsidRDefault="00C831B7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vybr. místními vlád. Institucemi -  MSK                80 000,-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krátkodobé pohledávky </w:t>
      </w:r>
      <w:r w:rsidRPr="00C831B7">
        <w:rPr>
          <w:sz w:val="20"/>
          <w:szCs w:val="20"/>
        </w:rPr>
        <w:t xml:space="preserve">– úroky z půjčky </w:t>
      </w:r>
      <w:r w:rsidR="00C831B7" w:rsidRPr="00C831B7">
        <w:rPr>
          <w:sz w:val="20"/>
          <w:szCs w:val="20"/>
        </w:rPr>
        <w:t>, splátka pozemků</w:t>
      </w:r>
      <w:r>
        <w:rPr>
          <w:sz w:val="28"/>
          <w:szCs w:val="28"/>
        </w:rPr>
        <w:t xml:space="preserve">             </w:t>
      </w:r>
      <w:r w:rsidR="00C831B7">
        <w:rPr>
          <w:sz w:val="28"/>
          <w:szCs w:val="28"/>
        </w:rPr>
        <w:t>34 706,26</w:t>
      </w:r>
      <w:r>
        <w:rPr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Dohadné účty aktivní-zálohy na byty, el.energii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831B7">
        <w:rPr>
          <w:sz w:val="28"/>
          <w:szCs w:val="28"/>
        </w:rPr>
        <w:t>383 968</w:t>
      </w:r>
      <w:r>
        <w:rPr>
          <w:sz w:val="28"/>
          <w:szCs w:val="28"/>
        </w:rPr>
        <w:t xml:space="preserve">,-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Opravné položky k poplatkům za odpad a psa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-1</w:t>
      </w:r>
      <w:r w:rsidR="00C831B7">
        <w:rPr>
          <w:sz w:val="28"/>
          <w:szCs w:val="28"/>
        </w:rPr>
        <w:t>1 349,70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Opravné položky k odběratelům za nájem, hrob aj.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- </w:t>
      </w:r>
      <w:r w:rsidR="00C831B7">
        <w:rPr>
          <w:sz w:val="28"/>
          <w:szCs w:val="28"/>
        </w:rPr>
        <w:t xml:space="preserve">  7 377,10</w:t>
      </w:r>
      <w:r>
        <w:rPr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Jmění účetní jednotky a upravující položky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401 Jmění účetní jednotky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103</w:t>
      </w:r>
      <w:r w:rsidR="00C831B7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C831B7">
        <w:rPr>
          <w:sz w:val="28"/>
          <w:szCs w:val="28"/>
        </w:rPr>
        <w:t>93 690,24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403 Transfery na pořízení dlouhodobého majetku</w:t>
      </w:r>
      <w:r>
        <w:rPr>
          <w:sz w:val="28"/>
          <w:szCs w:val="28"/>
        </w:rPr>
        <w:tab/>
        <w:t xml:space="preserve">      </w:t>
      </w:r>
      <w:r w:rsidR="00C831B7">
        <w:rPr>
          <w:sz w:val="28"/>
          <w:szCs w:val="28"/>
        </w:rPr>
        <w:t>88 402 252,80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406 Oceňovací rozdíly při prvotním požitím metody   - 41 464 811,79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Účet 407 Jiné oceňovací rozdíly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831B7">
        <w:rPr>
          <w:sz w:val="28"/>
          <w:szCs w:val="28"/>
        </w:rPr>
        <w:t>18 067,82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Účet 408 Opravy  minulých období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-18 034,20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Účet 419 Ostatní fondy</w:t>
      </w:r>
      <w:r>
        <w:rPr>
          <w:sz w:val="28"/>
          <w:szCs w:val="28"/>
        </w:rPr>
        <w:tab/>
        <w:t>- FSP, bytový fond, rezervní fond         298</w:t>
      </w:r>
      <w:r w:rsidR="00C831B7">
        <w:rPr>
          <w:sz w:val="28"/>
          <w:szCs w:val="28"/>
        </w:rPr>
        <w:t> 127,15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Závazky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Dlouhodobé úvěry – Česká spořitelna a.s.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</w:t>
      </w:r>
      <w:r w:rsidR="00C831B7">
        <w:rPr>
          <w:sz w:val="28"/>
          <w:szCs w:val="28"/>
        </w:rPr>
        <w:t>4</w:t>
      </w:r>
      <w:r>
        <w:rPr>
          <w:sz w:val="28"/>
          <w:szCs w:val="28"/>
        </w:rPr>
        <w:t>00 000,-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Ostatní dlouhodobé závazky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31B7">
        <w:rPr>
          <w:sz w:val="28"/>
          <w:szCs w:val="28"/>
        </w:rPr>
        <w:t>6 141 955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(Finanční úřad, Vodovod, Dotace Vybudování log.centra)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Dodavatelé </w:t>
      </w:r>
      <w:r>
        <w:rPr>
          <w:sz w:val="28"/>
          <w:szCs w:val="28"/>
        </w:rPr>
        <w:tab/>
        <w:t>- došlé faktury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189 432,85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Krátkodobé přijaté zálohy-služby byty, el.energie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404 968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Zaměstnanci 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180 391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Sociální pojištění</w:t>
      </w:r>
      <w:r>
        <w:rPr>
          <w:sz w:val="28"/>
          <w:szCs w:val="28"/>
        </w:rPr>
        <w:tab/>
        <w:t>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73 515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Zdravotní pojištění 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33 669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Jiné závazky vůči zaměstnancům </w:t>
      </w:r>
      <w:r w:rsidRPr="000B41C6">
        <w:rPr>
          <w:sz w:val="20"/>
          <w:szCs w:val="20"/>
        </w:rPr>
        <w:t>(Penzijní připojištění</w:t>
      </w:r>
      <w:r w:rsidR="000B41C6">
        <w:rPr>
          <w:sz w:val="28"/>
          <w:szCs w:val="28"/>
        </w:rPr>
        <w:t xml:space="preserve">        </w:t>
      </w:r>
      <w:r w:rsidR="000B41C6">
        <w:rPr>
          <w:sz w:val="28"/>
          <w:szCs w:val="28"/>
        </w:rPr>
        <w:tab/>
      </w:r>
      <w:r w:rsidR="000B41C6">
        <w:rPr>
          <w:sz w:val="28"/>
          <w:szCs w:val="28"/>
        </w:rPr>
        <w:tab/>
        <w:t xml:space="preserve">    2 232,-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Jiné přímé daně</w:t>
      </w:r>
      <w:r>
        <w:rPr>
          <w:sz w:val="28"/>
          <w:szCs w:val="28"/>
        </w:rPr>
        <w:tab/>
        <w:t>-daň zálohová a srážková 12201</w:t>
      </w:r>
      <w:r w:rsidR="000B41C6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26 179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Daň z přidané hodnoty</w:t>
      </w:r>
      <w:r>
        <w:rPr>
          <w:sz w:val="28"/>
          <w:szCs w:val="28"/>
        </w:rPr>
        <w:tab/>
        <w:t>za 4.čtvrtletí 201</w:t>
      </w:r>
      <w:r w:rsidR="000B41C6"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+ úpravy                255 909,72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Závazky k vybraným vlád.institucím   - penále FÚ</w:t>
      </w:r>
      <w:r>
        <w:rPr>
          <w:sz w:val="28"/>
          <w:szCs w:val="28"/>
        </w:rPr>
        <w:tab/>
        <w:t xml:space="preserve">,volby          </w:t>
      </w:r>
      <w:r w:rsidR="000B41C6">
        <w:rPr>
          <w:sz w:val="28"/>
          <w:szCs w:val="28"/>
        </w:rPr>
        <w:t>416 071,20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Ostatní krátkodobé závazky- </w:t>
      </w:r>
      <w:r w:rsidRPr="000B41C6">
        <w:rPr>
          <w:sz w:val="20"/>
          <w:szCs w:val="20"/>
        </w:rPr>
        <w:t>exekuce, zákonné pojištění 12201</w:t>
      </w:r>
      <w:r w:rsidR="000B41C6" w:rsidRPr="000B41C6">
        <w:rPr>
          <w:sz w:val="20"/>
          <w:szCs w:val="20"/>
        </w:rPr>
        <w:t>8</w:t>
      </w:r>
      <w:r>
        <w:rPr>
          <w:sz w:val="28"/>
          <w:szCs w:val="28"/>
        </w:rPr>
        <w:t xml:space="preserve"> </w:t>
      </w:r>
      <w:r w:rsidR="000B41C6">
        <w:rPr>
          <w:sz w:val="28"/>
          <w:szCs w:val="28"/>
        </w:rPr>
        <w:t xml:space="preserve">                 5 850,-</w:t>
      </w:r>
    </w:p>
    <w:p w:rsidR="000B41C6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Výnosy příštích období</w:t>
      </w:r>
      <w:r>
        <w:rPr>
          <w:sz w:val="28"/>
          <w:szCs w:val="28"/>
        </w:rPr>
        <w:tab/>
        <w:t>- daň z příjmu práv.osob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435 290,00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Dohadné účty pasivní-záloha na el.energii poskytnutá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166 582,24</w:t>
      </w:r>
      <w:r>
        <w:rPr>
          <w:sz w:val="28"/>
          <w:szCs w:val="28"/>
        </w:rPr>
        <w:tab/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1701"/>
        <w:gridCol w:w="1701"/>
        <w:gridCol w:w="1129"/>
      </w:tblGrid>
      <w:tr w:rsidR="003F2D2D" w:rsidTr="00C831B7">
        <w:tc>
          <w:tcPr>
            <w:tcW w:w="1129" w:type="dxa"/>
          </w:tcPr>
          <w:p w:rsidR="003F2D2D" w:rsidRDefault="003F2D2D" w:rsidP="00C831B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3F2D2D" w:rsidRDefault="003F2D2D" w:rsidP="00C831B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F2D2D" w:rsidRDefault="003F2D2D" w:rsidP="00C831B7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F2D2D" w:rsidRDefault="003F2D2D" w:rsidP="00C831B7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9" w:type="dxa"/>
          </w:tcPr>
          <w:p w:rsidR="003F2D2D" w:rsidRDefault="003F2D2D" w:rsidP="00C831B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Majetek v podrozvaze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Vyřazené pohledávky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0B41C6">
        <w:rPr>
          <w:sz w:val="28"/>
          <w:szCs w:val="28"/>
        </w:rPr>
        <w:t>34 722,10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pohledávky užívání majetku jinou osobou základě smlouvy o výpůjčce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121 065,48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důvodu užívání cizího majetku na základě smlouvy o výpůjčce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 xml:space="preserve"> 647 754,94</w:t>
      </w:r>
    </w:p>
    <w:p w:rsidR="000B41C6" w:rsidRPr="000B41C6" w:rsidRDefault="000B41C6" w:rsidP="003F2D2D">
      <w:pPr>
        <w:ind w:left="1440" w:hanging="1440"/>
        <w:rPr>
          <w:sz w:val="20"/>
          <w:szCs w:val="20"/>
        </w:rPr>
      </w:pPr>
      <w:r>
        <w:rPr>
          <w:sz w:val="20"/>
          <w:szCs w:val="20"/>
        </w:rPr>
        <w:t xml:space="preserve">Obec na základě smlouvy o výpůjčce s firmou EKOKOM obdržela kontejnery na tříděný odpad, na základě smlouvy o výpůjčce s MSK obdržela </w:t>
      </w:r>
      <w:r w:rsidR="00817F6B">
        <w:rPr>
          <w:sz w:val="20"/>
          <w:szCs w:val="20"/>
        </w:rPr>
        <w:t>4</w:t>
      </w:r>
      <w:r>
        <w:rPr>
          <w:sz w:val="20"/>
          <w:szCs w:val="20"/>
        </w:rPr>
        <w:t>elektrokola a nabíjecí stanici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Dlouhodobé podmíněné závazky z důvodu  užívání cizího majetku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Nebo jeho převzetí z jiných důvodů – věcná břemena                     7 621,-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>Doplňující informace</w:t>
      </w:r>
      <w:r>
        <w:rPr>
          <w:sz w:val="28"/>
          <w:szCs w:val="28"/>
        </w:rPr>
        <w:t xml:space="preserve"> :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Příspěvkové organizace zřízené obcí</w:t>
      </w:r>
    </w:p>
    <w:p w:rsidR="003F2D2D" w:rsidRDefault="003F2D2D" w:rsidP="003F2D2D">
      <w:pPr>
        <w:ind w:left="1440" w:hanging="1440"/>
        <w:jc w:val="center"/>
        <w:rPr>
          <w:b/>
          <w:bCs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Obec Bohušov </w:t>
      </w:r>
      <w:r>
        <w:rPr>
          <w:b/>
          <w:bCs/>
          <w:sz w:val="28"/>
          <w:szCs w:val="28"/>
        </w:rPr>
        <w:t>nemá vlastní příspěvkovou organizaci</w:t>
      </w:r>
      <w:r>
        <w:rPr>
          <w:sz w:val="28"/>
          <w:szCs w:val="28"/>
        </w:rPr>
        <w:t xml:space="preserve">. Má uzavřenu smlouvu o </w:t>
      </w:r>
      <w:r w:rsidR="00817F6B">
        <w:rPr>
          <w:sz w:val="28"/>
          <w:szCs w:val="28"/>
        </w:rPr>
        <w:t>vzájemné spolupráci s Obcí Dívčí Hrad na zajištění příspěvku na provoz  příspěvkové</w:t>
      </w:r>
      <w:r>
        <w:rPr>
          <w:sz w:val="28"/>
          <w:szCs w:val="28"/>
        </w:rPr>
        <w:t xml:space="preserve"> organizace Mateřská škola Dívčí Hrad</w:t>
      </w:r>
      <w:r w:rsidR="00817F6B">
        <w:rPr>
          <w:sz w:val="28"/>
          <w:szCs w:val="28"/>
        </w:rPr>
        <w:t xml:space="preserve">, příspěvková organizace, se sídlem </w:t>
      </w:r>
      <w:r>
        <w:rPr>
          <w:sz w:val="28"/>
          <w:szCs w:val="28"/>
        </w:rPr>
        <w:t xml:space="preserve">Dívčí </w:t>
      </w:r>
      <w:r w:rsidR="005C36F4">
        <w:rPr>
          <w:sz w:val="28"/>
          <w:szCs w:val="28"/>
        </w:rPr>
        <w:t>H</w:t>
      </w:r>
      <w:r>
        <w:rPr>
          <w:sz w:val="28"/>
          <w:szCs w:val="28"/>
        </w:rPr>
        <w:t xml:space="preserve">rad 29, 793 99 Osoblaha, okres Bruntál ze dne </w:t>
      </w:r>
      <w:r w:rsidR="00817F6B">
        <w:rPr>
          <w:sz w:val="28"/>
          <w:szCs w:val="28"/>
        </w:rPr>
        <w:t>22.2.2018</w:t>
      </w:r>
      <w:r>
        <w:rPr>
          <w:sz w:val="28"/>
          <w:szCs w:val="28"/>
        </w:rPr>
        <w:t xml:space="preserve">. Smlouvu o bezúplatném převodu drobného dlouhodobého majetku ze dne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5"/>
        </w:smartTagPr>
        <w:r>
          <w:rPr>
            <w:sz w:val="28"/>
            <w:szCs w:val="28"/>
          </w:rPr>
          <w:t>1.1.2005</w:t>
        </w:r>
      </w:smartTag>
      <w:r>
        <w:rPr>
          <w:sz w:val="28"/>
          <w:szCs w:val="28"/>
        </w:rPr>
        <w:t xml:space="preserve"> a Nájemní smlouvu o nájmu nebytových prostor a pozemků ze dne </w:t>
      </w:r>
      <w:smartTag w:uri="urn:schemas-microsoft-com:office:smarttags" w:element="date">
        <w:smartTagPr>
          <w:attr w:name="ls" w:val="trans"/>
          <w:attr w:name="Month" w:val="9"/>
          <w:attr w:name="Day" w:val="1"/>
          <w:attr w:name="Year" w:val="2003"/>
        </w:smartTagPr>
        <w:r>
          <w:rPr>
            <w:sz w:val="28"/>
            <w:szCs w:val="28"/>
          </w:rPr>
          <w:t>1.9.2003.</w:t>
        </w:r>
      </w:smartTag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C. Zpráva o výsledku přezkoumání hospodaření obce za rok 201</w:t>
      </w:r>
      <w:r w:rsidR="005C36F4">
        <w:rPr>
          <w:b/>
          <w:sz w:val="32"/>
          <w:szCs w:val="32"/>
        </w:rPr>
        <w:t>8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Přezkoumání </w:t>
      </w:r>
      <w:r w:rsidR="00817F6B">
        <w:rPr>
          <w:sz w:val="28"/>
          <w:szCs w:val="28"/>
        </w:rPr>
        <w:t>hospodaření obce za rok 2018</w:t>
      </w:r>
      <w:r>
        <w:rPr>
          <w:sz w:val="28"/>
          <w:szCs w:val="28"/>
        </w:rPr>
        <w:t xml:space="preserve"> bylo provedeno na základě žádosti obce a v rozsahu stanoveném  zákonem  č. 420/2004 Sb., o přezkoumávání hospodaření územních samosprávných celků a DSO, ve znění pozdějších předpisů,  a v návaznosti na dílčí přezkoumání hospodaření vykonané dne </w:t>
      </w:r>
      <w:r w:rsidR="00817F6B">
        <w:rPr>
          <w:sz w:val="28"/>
          <w:szCs w:val="28"/>
        </w:rPr>
        <w:t>14.11.2018</w:t>
      </w:r>
      <w:r>
        <w:rPr>
          <w:sz w:val="28"/>
          <w:szCs w:val="28"/>
        </w:rPr>
        <w:t xml:space="preserve"> kontrolní skupinou ve složení: Ing. Miroslava Šlégrová, </w:t>
      </w:r>
    </w:p>
    <w:p w:rsidR="00817F6B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Ing. </w:t>
      </w:r>
      <w:r w:rsidR="006A34B1">
        <w:rPr>
          <w:sz w:val="28"/>
          <w:szCs w:val="28"/>
        </w:rPr>
        <w:t>Klajmonová</w:t>
      </w: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Závěr: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Při přezkoumání hospodaření dle § 2 a § 3 zákona č. 420/2004 Sb. za rok 2018 nebyly dle § 10 odst. 3 písm. a) zjištěny chyby a nedostatky. 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 přezkoumání hospodaření za rok 2018 nebyla zjištěna rizika, která by mohla mít negativní dopad na hospodaření územního celku v budoucnosti.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Podíly pohledávek, závazků a zastaveného majetku : 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- podíl pohledávek na rozpočtu územního celku                         3,68%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- podíl závazků na rozpočtu územního celku                             19,37%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- podíl zastaveného majetku na celkovém majetku obce            5,70%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Rozpočtová odpovědnost obce:</w:t>
      </w:r>
    </w:p>
    <w:p w:rsidR="006A34B1" w:rsidRDefault="006A34B1" w:rsidP="006A34B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Podíl dluhu k průměru příjmů za poslední 4 rozpočtové roky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11,00%</w:t>
      </w:r>
    </w:p>
    <w:p w:rsidR="006A34B1" w:rsidRP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Připomínky k návrhu závěrečného účtu mohou občané uplatnit písemně nebo ústně ve lhůtě stanovené dnem vyvěšení návrhu a nejpozději den před konáním projednávání závěrečného účtu v zastupitelstvu obce.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přezkoumání hospodaření obce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výkaz FIN 2-12  k 31.12.201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 zisku a ztrát k 31.12.201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příjmy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plnění rozp.příjmů a výdajů dle paragrafů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rozpočtové hospodaření dle tříd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přehled hospodaření vedlejší hospodářské činnosti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Vypracovala: Jitka Mičaninová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Jarmila Schnaubeltová</w:t>
      </w:r>
    </w:p>
    <w:p w:rsidR="003F2D2D" w:rsidRDefault="003F2D2D" w:rsidP="003F2D2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starostka obce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Závěrečný účet :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vyvěšen na úřední desce dne:</w:t>
      </w:r>
      <w:r w:rsidR="006A34B1">
        <w:rPr>
          <w:sz w:val="28"/>
          <w:szCs w:val="28"/>
        </w:rPr>
        <w:t xml:space="preserve"> </w:t>
      </w:r>
      <w:r w:rsidR="006F2717">
        <w:rPr>
          <w:sz w:val="28"/>
          <w:szCs w:val="28"/>
        </w:rPr>
        <w:t>14.6.2019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pod ev. č.: 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sňat z úřední desky dne: </w:t>
      </w:r>
      <w:r w:rsidR="006F2717">
        <w:rPr>
          <w:sz w:val="28"/>
          <w:szCs w:val="28"/>
        </w:rPr>
        <w:t>30.6.20</w:t>
      </w:r>
      <w:r w:rsidR="00757F73">
        <w:rPr>
          <w:sz w:val="28"/>
          <w:szCs w:val="28"/>
        </w:rPr>
        <w:t>20</w:t>
      </w:r>
      <w:bookmarkStart w:id="0" w:name="_GoBack"/>
      <w:bookmarkEnd w:id="0"/>
    </w:p>
    <w:p w:rsidR="006A34B1" w:rsidRDefault="006A34B1" w:rsidP="003F2D2D">
      <w:pPr>
        <w:rPr>
          <w:sz w:val="28"/>
          <w:szCs w:val="28"/>
        </w:rPr>
      </w:pPr>
    </w:p>
    <w:p w:rsidR="00C31A23" w:rsidRDefault="003F2D2D">
      <w:r>
        <w:rPr>
          <w:sz w:val="28"/>
          <w:szCs w:val="28"/>
        </w:rPr>
        <w:t xml:space="preserve">Schváleno v zastupitelstvu obce dne </w:t>
      </w:r>
      <w:r w:rsidR="006F2717">
        <w:rPr>
          <w:sz w:val="28"/>
          <w:szCs w:val="28"/>
        </w:rPr>
        <w:t>: 5.6.2019 pod č.j. 3/19/7</w:t>
      </w:r>
    </w:p>
    <w:sectPr w:rsidR="00C31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F1AE0"/>
    <w:multiLevelType w:val="hybridMultilevel"/>
    <w:tmpl w:val="2E7EFD7C"/>
    <w:lvl w:ilvl="0" w:tplc="B9069E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D"/>
    <w:rsid w:val="000708F1"/>
    <w:rsid w:val="000B41C6"/>
    <w:rsid w:val="002C28DE"/>
    <w:rsid w:val="002D1275"/>
    <w:rsid w:val="003A3BB2"/>
    <w:rsid w:val="003F2D2D"/>
    <w:rsid w:val="004A1C1F"/>
    <w:rsid w:val="004C2A3C"/>
    <w:rsid w:val="00527472"/>
    <w:rsid w:val="00556436"/>
    <w:rsid w:val="005C36F4"/>
    <w:rsid w:val="00603BFA"/>
    <w:rsid w:val="006A34B1"/>
    <w:rsid w:val="006D40DF"/>
    <w:rsid w:val="006F2717"/>
    <w:rsid w:val="006F6018"/>
    <w:rsid w:val="00757F73"/>
    <w:rsid w:val="007A2CD0"/>
    <w:rsid w:val="00817F6B"/>
    <w:rsid w:val="00826EE7"/>
    <w:rsid w:val="00827EDF"/>
    <w:rsid w:val="00833DF9"/>
    <w:rsid w:val="009055F5"/>
    <w:rsid w:val="00AF4E46"/>
    <w:rsid w:val="00AF7E10"/>
    <w:rsid w:val="00C234AC"/>
    <w:rsid w:val="00C31A23"/>
    <w:rsid w:val="00C831B7"/>
    <w:rsid w:val="00D80E90"/>
    <w:rsid w:val="00E311E0"/>
    <w:rsid w:val="00F5088E"/>
    <w:rsid w:val="00F645C3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10F9D-6B61-417A-AFF9-85BB4C22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2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2D2D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2D2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3F2D2D"/>
    <w:pPr>
      <w:ind w:left="720"/>
      <w:contextualSpacing/>
    </w:pPr>
  </w:style>
  <w:style w:type="table" w:styleId="Mkatabulky">
    <w:name w:val="Table Grid"/>
    <w:basedOn w:val="Normlntabulka"/>
    <w:uiPriority w:val="39"/>
    <w:rsid w:val="003F2D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7E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E1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2385</Words>
  <Characters>14074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Micaninova</dc:creator>
  <cp:keywords/>
  <dc:description/>
  <cp:lastModifiedBy>Micaninova</cp:lastModifiedBy>
  <cp:revision>8</cp:revision>
  <cp:lastPrinted>2019-06-14T06:04:00Z</cp:lastPrinted>
  <dcterms:created xsi:type="dcterms:W3CDTF">2019-02-14T12:55:00Z</dcterms:created>
  <dcterms:modified xsi:type="dcterms:W3CDTF">2019-06-14T06:09:00Z</dcterms:modified>
</cp:coreProperties>
</file>